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0A8D86" w14:textId="77777777" w:rsidR="00536C4A" w:rsidRPr="00536C4A" w:rsidRDefault="00536C4A" w:rsidP="00536C4A">
      <w:pPr>
        <w:spacing w:before="100" w:beforeAutospacing="1" w:after="100" w:afterAutospacing="1" w:line="240" w:lineRule="auto"/>
        <w:outlineLvl w:val="2"/>
        <w:rPr>
          <w:rFonts w:eastAsia="Times New Roman" w:cs="Times New Roman"/>
          <w:b/>
          <w:bCs/>
          <w:kern w:val="0"/>
          <w:sz w:val="22"/>
          <w:szCs w:val="22"/>
          <w14:ligatures w14:val="none"/>
        </w:rPr>
      </w:pPr>
      <w:r w:rsidRPr="00536C4A">
        <w:rPr>
          <w:rFonts w:eastAsia="Times New Roman" w:cs="Times New Roman"/>
          <w:b/>
          <w:bCs/>
          <w:kern w:val="0"/>
          <w:sz w:val="22"/>
          <w:szCs w:val="22"/>
          <w14:ligatures w14:val="none"/>
        </w:rPr>
        <w:t>Sherri Congrove</w:t>
      </w:r>
    </w:p>
    <w:p w14:paraId="61E44424" w14:textId="77777777" w:rsidR="00536C4A" w:rsidRPr="00536C4A" w:rsidRDefault="00536C4A" w:rsidP="00536C4A">
      <w:pPr>
        <w:spacing w:before="100" w:beforeAutospacing="1" w:after="100" w:afterAutospacing="1" w:line="240" w:lineRule="auto"/>
        <w:rPr>
          <w:rFonts w:eastAsia="Times New Roman" w:cs="Times New Roman"/>
          <w:kern w:val="0"/>
          <w:sz w:val="22"/>
          <w:szCs w:val="22"/>
          <w14:ligatures w14:val="none"/>
        </w:rPr>
      </w:pPr>
      <w:r w:rsidRPr="00536C4A">
        <w:rPr>
          <w:rFonts w:eastAsia="Times New Roman" w:cs="Times New Roman"/>
          <w:kern w:val="0"/>
          <w:sz w:val="22"/>
          <w:szCs w:val="22"/>
          <w14:ligatures w14:val="none"/>
        </w:rPr>
        <w:t xml:space="preserve">Arizona artist </w:t>
      </w:r>
      <w:r w:rsidRPr="00536C4A">
        <w:rPr>
          <w:rFonts w:eastAsia="Times New Roman" w:cs="Times New Roman"/>
          <w:b/>
          <w:bCs/>
          <w:kern w:val="0"/>
          <w:sz w:val="22"/>
          <w:szCs w:val="22"/>
          <w14:ligatures w14:val="none"/>
        </w:rPr>
        <w:t>Sherri Congrove</w:t>
      </w:r>
      <w:r w:rsidRPr="00536C4A">
        <w:rPr>
          <w:rFonts w:eastAsia="Times New Roman" w:cs="Times New Roman"/>
          <w:kern w:val="0"/>
          <w:sz w:val="22"/>
          <w:szCs w:val="22"/>
          <w14:ligatures w14:val="none"/>
        </w:rPr>
        <w:t xml:space="preserve"> creates contemporary works inspired by the raw beauty, ancient history, and enduring spirit of the American Southwest. Her art is an exploration of earth, texture, light, and transformation—bringing together elements that feel both timeless and distinctly contemporary.</w:t>
      </w:r>
    </w:p>
    <w:p w14:paraId="0D16F997" w14:textId="77777777" w:rsidR="00536C4A" w:rsidRPr="00536C4A" w:rsidRDefault="00536C4A" w:rsidP="00536C4A">
      <w:pPr>
        <w:spacing w:before="100" w:beforeAutospacing="1" w:after="100" w:afterAutospacing="1" w:line="240" w:lineRule="auto"/>
        <w:rPr>
          <w:rFonts w:eastAsia="Times New Roman" w:cs="Times New Roman"/>
          <w:kern w:val="0"/>
          <w:sz w:val="22"/>
          <w:szCs w:val="22"/>
          <w14:ligatures w14:val="none"/>
        </w:rPr>
      </w:pPr>
      <w:r w:rsidRPr="00536C4A">
        <w:rPr>
          <w:rFonts w:eastAsia="Times New Roman" w:cs="Times New Roman"/>
          <w:kern w:val="0"/>
          <w:sz w:val="22"/>
          <w:szCs w:val="22"/>
          <w14:ligatures w14:val="none"/>
        </w:rPr>
        <w:t xml:space="preserve">Working primarily in </w:t>
      </w:r>
      <w:r w:rsidRPr="00536C4A">
        <w:rPr>
          <w:rFonts w:eastAsia="Times New Roman" w:cs="Times New Roman"/>
          <w:b/>
          <w:bCs/>
          <w:kern w:val="0"/>
          <w:sz w:val="22"/>
          <w:szCs w:val="22"/>
          <w14:ligatures w14:val="none"/>
        </w:rPr>
        <w:t>clay sculpture and contemporary mixed-media abstraction</w:t>
      </w:r>
      <w:r w:rsidRPr="00536C4A">
        <w:rPr>
          <w:rFonts w:eastAsia="Times New Roman" w:cs="Times New Roman"/>
          <w:kern w:val="0"/>
          <w:sz w:val="22"/>
          <w:szCs w:val="22"/>
          <w14:ligatures w14:val="none"/>
        </w:rPr>
        <w:t>, Sherri’s clay works possess an organic, weathered character, often incorporating rich patinas, rustic surfaces, and forms reminiscent of ancient objects uncovered from the desert earth. Each piece carries a sense of age and discovery, as though shaped by time rather than simply made by hand.</w:t>
      </w:r>
    </w:p>
    <w:p w14:paraId="4571C788" w14:textId="77777777" w:rsidR="00536C4A" w:rsidRPr="00536C4A" w:rsidRDefault="00536C4A" w:rsidP="00536C4A">
      <w:pPr>
        <w:spacing w:before="100" w:beforeAutospacing="1" w:after="100" w:afterAutospacing="1" w:line="240" w:lineRule="auto"/>
        <w:rPr>
          <w:rFonts w:eastAsia="Times New Roman" w:cs="Times New Roman"/>
          <w:kern w:val="0"/>
          <w:sz w:val="22"/>
          <w:szCs w:val="22"/>
          <w14:ligatures w14:val="none"/>
        </w:rPr>
      </w:pPr>
      <w:r w:rsidRPr="00536C4A">
        <w:rPr>
          <w:rFonts w:eastAsia="Times New Roman" w:cs="Times New Roman"/>
          <w:kern w:val="0"/>
          <w:sz w:val="22"/>
          <w:szCs w:val="22"/>
          <w14:ligatures w14:val="none"/>
        </w:rPr>
        <w:t xml:space="preserve">Her </w:t>
      </w:r>
      <w:r w:rsidRPr="00536C4A">
        <w:rPr>
          <w:rFonts w:eastAsia="Times New Roman" w:cs="Times New Roman"/>
          <w:b/>
          <w:bCs/>
          <w:kern w:val="0"/>
          <w:sz w:val="22"/>
          <w:szCs w:val="22"/>
          <w14:ligatures w14:val="none"/>
        </w:rPr>
        <w:t>Aurum Tempest Collection</w:t>
      </w:r>
      <w:r w:rsidRPr="00536C4A">
        <w:rPr>
          <w:rFonts w:eastAsia="Times New Roman" w:cs="Times New Roman"/>
          <w:kern w:val="0"/>
          <w:sz w:val="22"/>
          <w:szCs w:val="22"/>
          <w14:ligatures w14:val="none"/>
        </w:rPr>
        <w:t xml:space="preserve"> expresses these ideas through a more contemporary language. Combining acrylic, natural crystals and minerals, gold leaf, and dimensional elements, Sherri creates luminous abstract compositions in which light, movement, and texture become the subject. The interplay of raw mineral forms and reflective gold against deep, atmospheric surfaces gives the work a sense of energy, depth, and quiet drama.</w:t>
      </w:r>
    </w:p>
    <w:p w14:paraId="390096A8" w14:textId="77777777" w:rsidR="00536C4A" w:rsidRPr="00536C4A" w:rsidRDefault="00536C4A" w:rsidP="00536C4A">
      <w:pPr>
        <w:spacing w:before="100" w:beforeAutospacing="1" w:after="100" w:afterAutospacing="1" w:line="240" w:lineRule="auto"/>
        <w:rPr>
          <w:rFonts w:eastAsia="Times New Roman" w:cs="Times New Roman"/>
          <w:kern w:val="0"/>
          <w:sz w:val="22"/>
          <w:szCs w:val="22"/>
          <w14:ligatures w14:val="none"/>
        </w:rPr>
      </w:pPr>
      <w:r w:rsidRPr="00536C4A">
        <w:rPr>
          <w:rFonts w:eastAsia="Times New Roman" w:cs="Times New Roman"/>
          <w:kern w:val="0"/>
          <w:sz w:val="22"/>
          <w:szCs w:val="22"/>
          <w14:ligatures w14:val="none"/>
        </w:rPr>
        <w:t xml:space="preserve">After decades of creating and exhibiting throughout Arizona, Sherri continues to explore the space between the </w:t>
      </w:r>
      <w:r w:rsidRPr="00536C4A">
        <w:rPr>
          <w:rFonts w:eastAsia="Times New Roman" w:cs="Times New Roman"/>
          <w:b/>
          <w:bCs/>
          <w:kern w:val="0"/>
          <w:sz w:val="22"/>
          <w:szCs w:val="22"/>
          <w14:ligatures w14:val="none"/>
        </w:rPr>
        <w:t>ancient and the contemporary, the organic and the refined</w:t>
      </w:r>
      <w:r w:rsidRPr="00536C4A">
        <w:rPr>
          <w:rFonts w:eastAsia="Times New Roman" w:cs="Times New Roman"/>
          <w:kern w:val="0"/>
          <w:sz w:val="22"/>
          <w:szCs w:val="22"/>
          <w14:ligatures w14:val="none"/>
        </w:rPr>
        <w:t>. Her work reflects a lifelong fascination with transforming simple materials—earth, mineral, color, and light—into pieces that invite the viewer to pause, look deeper, and experience something beyond the surface.</w:t>
      </w:r>
    </w:p>
    <w:p w14:paraId="219552CB" w14:textId="4E248028" w:rsidR="00A70F26" w:rsidRPr="00536C4A" w:rsidRDefault="00A70F26"/>
    <w:sectPr w:rsidR="00A70F26" w:rsidRPr="00536C4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C4A"/>
    <w:rsid w:val="002C7E0C"/>
    <w:rsid w:val="003E60ED"/>
    <w:rsid w:val="004170B7"/>
    <w:rsid w:val="00536C4A"/>
    <w:rsid w:val="00996DE5"/>
    <w:rsid w:val="00A70F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7AC53"/>
  <w15:chartTrackingRefBased/>
  <w15:docId w15:val="{A1D84419-745F-4E58-BD46-AF71ECFFB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36C4A"/>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536C4A"/>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536C4A"/>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536C4A"/>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536C4A"/>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536C4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36C4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36C4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36C4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6C4A"/>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536C4A"/>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536C4A"/>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536C4A"/>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536C4A"/>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536C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36C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36C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36C4A"/>
    <w:rPr>
      <w:rFonts w:eastAsiaTheme="majorEastAsia" w:cstheme="majorBidi"/>
      <w:color w:val="272727" w:themeColor="text1" w:themeTint="D8"/>
    </w:rPr>
  </w:style>
  <w:style w:type="paragraph" w:styleId="Title">
    <w:name w:val="Title"/>
    <w:basedOn w:val="Normal"/>
    <w:next w:val="Normal"/>
    <w:link w:val="TitleChar"/>
    <w:uiPriority w:val="10"/>
    <w:qFormat/>
    <w:rsid w:val="00536C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36C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36C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36C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36C4A"/>
    <w:pPr>
      <w:spacing w:before="160"/>
      <w:jc w:val="center"/>
    </w:pPr>
    <w:rPr>
      <w:i/>
      <w:iCs/>
      <w:color w:val="404040" w:themeColor="text1" w:themeTint="BF"/>
    </w:rPr>
  </w:style>
  <w:style w:type="character" w:customStyle="1" w:styleId="QuoteChar">
    <w:name w:val="Quote Char"/>
    <w:basedOn w:val="DefaultParagraphFont"/>
    <w:link w:val="Quote"/>
    <w:uiPriority w:val="29"/>
    <w:rsid w:val="00536C4A"/>
    <w:rPr>
      <w:i/>
      <w:iCs/>
      <w:color w:val="404040" w:themeColor="text1" w:themeTint="BF"/>
    </w:rPr>
  </w:style>
  <w:style w:type="paragraph" w:styleId="ListParagraph">
    <w:name w:val="List Paragraph"/>
    <w:basedOn w:val="Normal"/>
    <w:uiPriority w:val="34"/>
    <w:qFormat/>
    <w:rsid w:val="00536C4A"/>
    <w:pPr>
      <w:ind w:left="720"/>
      <w:contextualSpacing/>
    </w:pPr>
  </w:style>
  <w:style w:type="character" w:styleId="IntenseEmphasis">
    <w:name w:val="Intense Emphasis"/>
    <w:basedOn w:val="DefaultParagraphFont"/>
    <w:uiPriority w:val="21"/>
    <w:qFormat/>
    <w:rsid w:val="00536C4A"/>
    <w:rPr>
      <w:i/>
      <w:iCs/>
      <w:color w:val="2E74B5" w:themeColor="accent1" w:themeShade="BF"/>
    </w:rPr>
  </w:style>
  <w:style w:type="paragraph" w:styleId="IntenseQuote">
    <w:name w:val="Intense Quote"/>
    <w:basedOn w:val="Normal"/>
    <w:next w:val="Normal"/>
    <w:link w:val="IntenseQuoteChar"/>
    <w:uiPriority w:val="30"/>
    <w:qFormat/>
    <w:rsid w:val="00536C4A"/>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536C4A"/>
    <w:rPr>
      <w:i/>
      <w:iCs/>
      <w:color w:val="2E74B5" w:themeColor="accent1" w:themeShade="BF"/>
    </w:rPr>
  </w:style>
  <w:style w:type="character" w:styleId="IntenseReference">
    <w:name w:val="Intense Reference"/>
    <w:basedOn w:val="DefaultParagraphFont"/>
    <w:uiPriority w:val="32"/>
    <w:qFormat/>
    <w:rsid w:val="00536C4A"/>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223</Words>
  <Characters>1276</Characters>
  <Application>Microsoft Office Word</Application>
  <DocSecurity>0</DocSecurity>
  <Lines>10</Lines>
  <Paragraphs>2</Paragraphs>
  <ScaleCrop>false</ScaleCrop>
  <Company/>
  <LinksUpToDate>false</LinksUpToDate>
  <CharactersWithSpaces>1497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Sherri Congrove</dc:creator>
  <cp:keywords/>
  <dc:description/>
  <cp:lastModifiedBy>jennifer schu</cp:lastModifiedBy>
  <cp:revision>2</cp:revision>
  <dcterms:created xsi:type="dcterms:W3CDTF">2026-09-28T11:22:00Z</dcterms:created>
  <dcterms:modified xsi:type="dcterms:W3CDTF">2026-09-28T11:22:00Z</dcterms:modified>
</cp:coreProperties>
</file>